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1FD2" w14:textId="77777777" w:rsidR="001A1A80" w:rsidRPr="001A1A80" w:rsidRDefault="001A1A80">
      <w:pPr>
        <w:pStyle w:val="Heading1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Electrical Helper / Apprentice</w:t>
      </w:r>
    </w:p>
    <w:p w14:paraId="58479859" w14:textId="77777777" w:rsidR="001A1A80" w:rsidRPr="001A1A80" w:rsidRDefault="001A1A80">
      <w:pPr>
        <w:pStyle w:val="Heading2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Job Objective</w:t>
      </w:r>
    </w:p>
    <w:p w14:paraId="4DAC7F19" w14:textId="77777777" w:rsidR="001A1A80" w:rsidRPr="001A1A80" w:rsidRDefault="001A1A80">
      <w:p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Support electricians in preparing commercial worksites and safely installing, maintaining, and servicing electrical systems.</w:t>
      </w:r>
    </w:p>
    <w:p w14:paraId="6D94CA14" w14:textId="77777777" w:rsidR="001A1A80" w:rsidRPr="001A1A80" w:rsidRDefault="001A1A80">
      <w:pPr>
        <w:pStyle w:val="Heading2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Essential Duties</w:t>
      </w:r>
    </w:p>
    <w:p w14:paraId="001965F8" w14:textId="77777777" w:rsidR="001A1A80" w:rsidRPr="001A1A80" w:rsidRDefault="001A1A80">
      <w:pPr>
        <w:pStyle w:val="Heading3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Electrical Installation and Support</w:t>
      </w:r>
    </w:p>
    <w:p w14:paraId="69698294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Coordinate assigned work with electricians and other team members.</w:t>
      </w:r>
    </w:p>
    <w:p w14:paraId="0FC35D68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 xml:space="preserve">Measure, cut, bend, thread, assemble, and install </w:t>
      </w:r>
      <w:proofErr w:type="gramStart"/>
      <w:r w:rsidRPr="001A1A80">
        <w:rPr>
          <w:rFonts w:ascii="Open Sans" w:hAnsi="Open Sans" w:cs="Open Sans"/>
          <w:sz w:val="20"/>
          <w:szCs w:val="20"/>
        </w:rPr>
        <w:t>conduit</w:t>
      </w:r>
      <w:proofErr w:type="gramEnd"/>
      <w:r w:rsidRPr="001A1A80">
        <w:rPr>
          <w:rFonts w:ascii="Open Sans" w:hAnsi="Open Sans" w:cs="Open Sans"/>
          <w:sz w:val="20"/>
          <w:szCs w:val="20"/>
        </w:rPr>
        <w:t xml:space="preserve"> using hand and power tools.</w:t>
      </w:r>
    </w:p>
    <w:p w14:paraId="54E326A3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Splice wires using hand tools, soldering equipment, tape, or terminals.</w:t>
      </w:r>
    </w:p>
    <w:p w14:paraId="294E1C79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Connect wiring to lighting fixtures and power equipment.</w:t>
      </w:r>
    </w:p>
    <w:p w14:paraId="34A71EF5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Install switches, relays, circuit-breaker panels, and other control and distribution equipment.</w:t>
      </w:r>
    </w:p>
    <w:p w14:paraId="0A5B5E0C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Pull and connect power cables to equipment.</w:t>
      </w:r>
    </w:p>
    <w:p w14:paraId="6E3398F2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Test installed equipment for safety and compatibility.</w:t>
      </w:r>
    </w:p>
    <w:p w14:paraId="4C7F6AA8" w14:textId="77777777" w:rsidR="001A1A80" w:rsidRPr="001A1A80" w:rsidRDefault="001A1A80" w:rsidP="001A1A80">
      <w:pPr>
        <w:pStyle w:val="ListParagraph"/>
        <w:numPr>
          <w:ilvl w:val="0"/>
          <w:numId w:val="6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Disassemble defective electrical equipment.</w:t>
      </w:r>
    </w:p>
    <w:p w14:paraId="4F2B9ADA" w14:textId="77777777" w:rsidR="001A1A80" w:rsidRPr="001A1A80" w:rsidRDefault="001A1A80">
      <w:pPr>
        <w:pStyle w:val="Heading3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Material Handling and Worksite Support</w:t>
      </w:r>
    </w:p>
    <w:p w14:paraId="56E085A5" w14:textId="77777777" w:rsidR="001A1A80" w:rsidRPr="001A1A80" w:rsidRDefault="001A1A80" w:rsidP="001A1A80">
      <w:pPr>
        <w:pStyle w:val="ListParagraph"/>
        <w:numPr>
          <w:ilvl w:val="0"/>
          <w:numId w:val="7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Unload materials, tools, equipment, and supplies.</w:t>
      </w:r>
    </w:p>
    <w:p w14:paraId="7E73ECB8" w14:textId="77777777" w:rsidR="001A1A80" w:rsidRPr="001A1A80" w:rsidRDefault="001A1A80" w:rsidP="001A1A80">
      <w:pPr>
        <w:pStyle w:val="ListParagraph"/>
        <w:numPr>
          <w:ilvl w:val="0"/>
          <w:numId w:val="7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Help lift, position, and secure materials and workpieces during installation.</w:t>
      </w:r>
    </w:p>
    <w:p w14:paraId="404D509F" w14:textId="77777777" w:rsidR="001A1A80" w:rsidRPr="001A1A80" w:rsidRDefault="001A1A80" w:rsidP="001A1A80">
      <w:pPr>
        <w:pStyle w:val="ListParagraph"/>
        <w:numPr>
          <w:ilvl w:val="0"/>
          <w:numId w:val="7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Carry tools and materials safely across uneven terrain.</w:t>
      </w:r>
    </w:p>
    <w:p w14:paraId="711AAE50" w14:textId="77777777" w:rsidR="001A1A80" w:rsidRPr="001A1A80" w:rsidRDefault="001A1A80" w:rsidP="001A1A80">
      <w:pPr>
        <w:pStyle w:val="ListParagraph"/>
        <w:numPr>
          <w:ilvl w:val="0"/>
          <w:numId w:val="7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Clean and perform minor maintenance on tools and equipment.</w:t>
      </w:r>
    </w:p>
    <w:p w14:paraId="279E2900" w14:textId="77777777" w:rsidR="001A1A80" w:rsidRPr="001A1A80" w:rsidRDefault="001A1A80" w:rsidP="001A1A80">
      <w:pPr>
        <w:pStyle w:val="ListParagraph"/>
        <w:numPr>
          <w:ilvl w:val="0"/>
          <w:numId w:val="7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Maintain a clean and safe work environment.</w:t>
      </w:r>
    </w:p>
    <w:p w14:paraId="7997BB3D" w14:textId="77777777" w:rsidR="001A1A80" w:rsidRPr="001A1A80" w:rsidRDefault="001A1A80">
      <w:pPr>
        <w:pStyle w:val="Heading3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Safety and Tool Use</w:t>
      </w:r>
    </w:p>
    <w:p w14:paraId="4CF715FC" w14:textId="77777777" w:rsidR="001A1A80" w:rsidRPr="001A1A80" w:rsidRDefault="001A1A80" w:rsidP="001A1A80">
      <w:pPr>
        <w:pStyle w:val="ListParagraph"/>
        <w:numPr>
          <w:ilvl w:val="0"/>
          <w:numId w:val="8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Follow all safety procedures when working around hazardous wiring.</w:t>
      </w:r>
    </w:p>
    <w:p w14:paraId="3E134415" w14:textId="77777777" w:rsidR="001A1A80" w:rsidRPr="001A1A80" w:rsidRDefault="001A1A80" w:rsidP="001A1A80">
      <w:pPr>
        <w:pStyle w:val="ListParagraph"/>
        <w:numPr>
          <w:ilvl w:val="0"/>
          <w:numId w:val="8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Climb vertical ladders and work at height as required.</w:t>
      </w:r>
    </w:p>
    <w:p w14:paraId="0427A3D0" w14:textId="77777777" w:rsidR="001A1A80" w:rsidRPr="001A1A80" w:rsidRDefault="001A1A80" w:rsidP="001A1A80">
      <w:pPr>
        <w:pStyle w:val="ListParagraph"/>
        <w:numPr>
          <w:ilvl w:val="0"/>
          <w:numId w:val="8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Use hand tools safely and skillfully.</w:t>
      </w:r>
    </w:p>
    <w:p w14:paraId="7FC40F4B" w14:textId="77777777" w:rsidR="001A1A80" w:rsidRPr="001A1A80" w:rsidRDefault="001A1A80" w:rsidP="001A1A80">
      <w:pPr>
        <w:pStyle w:val="ListParagraph"/>
        <w:numPr>
          <w:ilvl w:val="0"/>
          <w:numId w:val="8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Operate power tools and equipment safely.</w:t>
      </w:r>
    </w:p>
    <w:p w14:paraId="1F8B9AF2" w14:textId="77777777" w:rsidR="001A1A80" w:rsidRPr="001A1A80" w:rsidRDefault="001A1A80">
      <w:pPr>
        <w:pStyle w:val="Heading2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Equipment and Personal Protective Equipment</w:t>
      </w:r>
    </w:p>
    <w:p w14:paraId="49C40291" w14:textId="579F0BD8" w:rsidR="001A1A80" w:rsidRPr="001A1A80" w:rsidRDefault="001A1A80" w:rsidP="001A1A80">
      <w:pPr>
        <w:pStyle w:val="ListParagraph"/>
        <w:numPr>
          <w:ilvl w:val="0"/>
          <w:numId w:val="9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Personal protective equipment:</w:t>
      </w:r>
      <w:r w:rsidRPr="001A1A80">
        <w:rPr>
          <w:rFonts w:ascii="Open Sans" w:hAnsi="Open Sans" w:cs="Open Sans"/>
          <w:sz w:val="20"/>
          <w:szCs w:val="20"/>
        </w:rPr>
        <w:t xml:space="preserve"> Gloves, hard hat, goggles, and safety harness.</w:t>
      </w:r>
    </w:p>
    <w:p w14:paraId="7FA3478B" w14:textId="0410C2EF" w:rsidR="001A1A80" w:rsidRPr="001A1A80" w:rsidRDefault="001A1A80" w:rsidP="001A1A80">
      <w:pPr>
        <w:pStyle w:val="ListParagraph"/>
        <w:numPr>
          <w:ilvl w:val="0"/>
          <w:numId w:val="9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Hand tools:</w:t>
      </w:r>
      <w:r w:rsidRPr="001A1A80">
        <w:rPr>
          <w:rFonts w:ascii="Open Sans" w:hAnsi="Open Sans" w:cs="Open Sans"/>
          <w:sz w:val="20"/>
          <w:szCs w:val="20"/>
        </w:rPr>
        <w:t xml:space="preserve"> Saws, wrenches, hammers, pliers, benders, and threaders.</w:t>
      </w:r>
    </w:p>
    <w:p w14:paraId="35FC9BA7" w14:textId="77777777" w:rsidR="001A1A80" w:rsidRPr="001A1A80" w:rsidRDefault="001A1A80" w:rsidP="001A1A80">
      <w:pPr>
        <w:pStyle w:val="ListParagraph"/>
        <w:numPr>
          <w:ilvl w:val="0"/>
          <w:numId w:val="9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Power tools:</w:t>
      </w:r>
      <w:r w:rsidRPr="001A1A80">
        <w:rPr>
          <w:rFonts w:ascii="Open Sans" w:hAnsi="Open Sans" w:cs="Open Sans"/>
          <w:sz w:val="20"/>
          <w:szCs w:val="20"/>
        </w:rPr>
        <w:t xml:space="preserve"> Threading machines, benders, and other applicable equipment.</w:t>
      </w:r>
    </w:p>
    <w:p w14:paraId="36EC2EC2" w14:textId="77777777" w:rsidR="001A1A80" w:rsidRPr="001A1A80" w:rsidRDefault="001A1A80" w:rsidP="001A1A80">
      <w:pPr>
        <w:pStyle w:val="ListParagraph"/>
        <w:numPr>
          <w:ilvl w:val="0"/>
          <w:numId w:val="9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Other equipment:</w:t>
      </w:r>
      <w:r w:rsidRPr="001A1A80">
        <w:rPr>
          <w:rFonts w:ascii="Open Sans" w:hAnsi="Open Sans" w:cs="Open Sans"/>
          <w:sz w:val="20"/>
          <w:szCs w:val="20"/>
        </w:rPr>
        <w:t xml:space="preserve"> Tool bucket and tools.</w:t>
      </w:r>
    </w:p>
    <w:p w14:paraId="1DCAA132" w14:textId="77777777" w:rsidR="001A1A80" w:rsidRPr="001A1A80" w:rsidRDefault="001A1A80">
      <w:pPr>
        <w:pStyle w:val="Heading2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Functional Job Analysis</w:t>
      </w:r>
    </w:p>
    <w:p w14:paraId="0196B10B" w14:textId="77777777" w:rsidR="001A1A80" w:rsidRPr="001A1A80" w:rsidRDefault="001A1A80">
      <w:pPr>
        <w:pStyle w:val="Heading3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Worksite Measurements</w:t>
      </w:r>
    </w:p>
    <w:p w14:paraId="0D12971D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Safety harness:</w:t>
      </w:r>
      <w:r w:rsidRPr="001A1A80">
        <w:rPr>
          <w:rFonts w:ascii="Open Sans" w:hAnsi="Open Sans" w:cs="Open Sans"/>
          <w:sz w:val="20"/>
          <w:szCs w:val="20"/>
        </w:rPr>
        <w:t xml:space="preserve"> 7–10 lb.; worn continuously.</w:t>
      </w:r>
    </w:p>
    <w:p w14:paraId="1D3BFC25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Tool bucket with hand tools:</w:t>
      </w:r>
      <w:r w:rsidRPr="001A1A80">
        <w:rPr>
          <w:rFonts w:ascii="Open Sans" w:hAnsi="Open Sans" w:cs="Open Sans"/>
          <w:sz w:val="20"/>
          <w:szCs w:val="20"/>
        </w:rPr>
        <w:t xml:space="preserve"> Up to 20 lb.</w:t>
      </w:r>
    </w:p>
    <w:p w14:paraId="2144D6CC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lastRenderedPageBreak/>
        <w:t>Materials and equipment:</w:t>
      </w:r>
      <w:r w:rsidRPr="001A1A80">
        <w:rPr>
          <w:rFonts w:ascii="Open Sans" w:hAnsi="Open Sans" w:cs="Open Sans"/>
          <w:sz w:val="20"/>
          <w:szCs w:val="20"/>
        </w:rPr>
        <w:t xml:space="preserve"> Lift or carry up to 50 lb.</w:t>
      </w:r>
    </w:p>
    <w:p w14:paraId="68F1068B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Material lift height:</w:t>
      </w:r>
      <w:r w:rsidRPr="001A1A80">
        <w:rPr>
          <w:rFonts w:ascii="Open Sans" w:hAnsi="Open Sans" w:cs="Open Sans"/>
          <w:sz w:val="20"/>
          <w:szCs w:val="20"/>
        </w:rPr>
        <w:t xml:space="preserve"> 18–60 in.</w:t>
      </w:r>
    </w:p>
    <w:p w14:paraId="0194EE0F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Electric saw:</w:t>
      </w:r>
      <w:r w:rsidRPr="001A1A80">
        <w:rPr>
          <w:rFonts w:ascii="Open Sans" w:hAnsi="Open Sans" w:cs="Open Sans"/>
          <w:sz w:val="20"/>
          <w:szCs w:val="20"/>
        </w:rPr>
        <w:t xml:space="preserve"> 15 lb.</w:t>
      </w:r>
    </w:p>
    <w:p w14:paraId="497D724A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Wrenches:</w:t>
      </w:r>
      <w:r w:rsidRPr="001A1A80">
        <w:rPr>
          <w:rFonts w:ascii="Open Sans" w:hAnsi="Open Sans" w:cs="Open Sans"/>
          <w:sz w:val="20"/>
          <w:szCs w:val="20"/>
        </w:rPr>
        <w:t xml:space="preserve"> Up to 35 lb.</w:t>
      </w:r>
    </w:p>
    <w:p w14:paraId="6C966D9A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Sledgehammer:</w:t>
      </w:r>
      <w:r w:rsidRPr="001A1A80">
        <w:rPr>
          <w:rFonts w:ascii="Open Sans" w:hAnsi="Open Sans" w:cs="Open Sans"/>
          <w:sz w:val="20"/>
          <w:szCs w:val="20"/>
        </w:rPr>
        <w:t xml:space="preserve"> 8 lb.</w:t>
      </w:r>
    </w:p>
    <w:p w14:paraId="61F7A7C0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proofErr w:type="gramStart"/>
      <w:r w:rsidRPr="001A1A80">
        <w:rPr>
          <w:rFonts w:ascii="Open Sans" w:hAnsi="Open Sans" w:cs="Open Sans"/>
          <w:b/>
          <w:bCs/>
          <w:sz w:val="20"/>
          <w:szCs w:val="20"/>
        </w:rPr>
        <w:t>Conduit</w:t>
      </w:r>
      <w:proofErr w:type="gramEnd"/>
      <w:r w:rsidRPr="001A1A80">
        <w:rPr>
          <w:rFonts w:ascii="Open Sans" w:hAnsi="Open Sans" w:cs="Open Sans"/>
          <w:b/>
          <w:bCs/>
          <w:sz w:val="20"/>
          <w:szCs w:val="20"/>
        </w:rPr>
        <w:t>:</w:t>
      </w:r>
      <w:r w:rsidRPr="001A1A80">
        <w:rPr>
          <w:rFonts w:ascii="Open Sans" w:hAnsi="Open Sans" w:cs="Open Sans"/>
          <w:sz w:val="20"/>
          <w:szCs w:val="20"/>
        </w:rPr>
        <w:t xml:space="preserve"> 10-ft. lengths weighing up to 20 lb.</w:t>
      </w:r>
    </w:p>
    <w:p w14:paraId="74EB65DC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Cable tray:</w:t>
      </w:r>
      <w:r w:rsidRPr="001A1A80">
        <w:rPr>
          <w:rFonts w:ascii="Open Sans" w:hAnsi="Open Sans" w:cs="Open Sans"/>
          <w:sz w:val="20"/>
          <w:szCs w:val="20"/>
        </w:rPr>
        <w:t xml:space="preserve"> 24-ft. lengths weighing up to 40 lb.; two-person lift.</w:t>
      </w:r>
    </w:p>
    <w:p w14:paraId="05AFA575" w14:textId="77777777" w:rsidR="001A1A80" w:rsidRPr="001A1A80" w:rsidRDefault="001A1A80" w:rsidP="001A1A80">
      <w:pPr>
        <w:pStyle w:val="ListParagraph"/>
        <w:numPr>
          <w:ilvl w:val="0"/>
          <w:numId w:val="10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Wire and cable:</w:t>
      </w:r>
      <w:r w:rsidRPr="001A1A80">
        <w:rPr>
          <w:rFonts w:ascii="Open Sans" w:hAnsi="Open Sans" w:cs="Open Sans"/>
          <w:sz w:val="20"/>
          <w:szCs w:val="20"/>
        </w:rPr>
        <w:t xml:space="preserve"> Various sizes and lengths weighing 15–20 lb.</w:t>
      </w:r>
    </w:p>
    <w:p w14:paraId="3E6B28C9" w14:textId="77777777" w:rsidR="001A1A80" w:rsidRPr="001A1A80" w:rsidRDefault="001A1A80">
      <w:pPr>
        <w:pStyle w:val="Heading3"/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sz w:val="20"/>
          <w:szCs w:val="20"/>
        </w:rPr>
        <w:t>Critical Physical Demands</w:t>
      </w:r>
    </w:p>
    <w:p w14:paraId="30087219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Lifting:</w:t>
      </w:r>
      <w:r w:rsidRPr="001A1A80">
        <w:rPr>
          <w:rFonts w:ascii="Open Sans" w:hAnsi="Open Sans" w:cs="Open Sans"/>
          <w:sz w:val="20"/>
          <w:szCs w:val="20"/>
        </w:rPr>
        <w:t xml:space="preserve"> Up to 50 lb. from floor level to 36 in. frequently.</w:t>
      </w:r>
    </w:p>
    <w:p w14:paraId="4F0E0312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Carrying:</w:t>
      </w:r>
      <w:r w:rsidRPr="001A1A80">
        <w:rPr>
          <w:rFonts w:ascii="Open Sans" w:hAnsi="Open Sans" w:cs="Open Sans"/>
          <w:sz w:val="20"/>
          <w:szCs w:val="20"/>
        </w:rPr>
        <w:t xml:space="preserve"> Up to 50 lb. one-handed for 50 ft. frequently.</w:t>
      </w:r>
    </w:p>
    <w:p w14:paraId="6798A925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Vertical pulling:</w:t>
      </w:r>
      <w:r w:rsidRPr="001A1A80">
        <w:rPr>
          <w:rFonts w:ascii="Open Sans" w:hAnsi="Open Sans" w:cs="Open Sans"/>
          <w:sz w:val="20"/>
          <w:szCs w:val="20"/>
        </w:rPr>
        <w:t xml:space="preserve"> Pull 15–20 lb. hand-over-hand for 100 ft. while stooped, occasionally.</w:t>
      </w:r>
    </w:p>
    <w:p w14:paraId="669DE7F3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Horizontal pulling:</w:t>
      </w:r>
      <w:r w:rsidRPr="001A1A80">
        <w:rPr>
          <w:rFonts w:ascii="Open Sans" w:hAnsi="Open Sans" w:cs="Open Sans"/>
          <w:sz w:val="20"/>
          <w:szCs w:val="20"/>
        </w:rPr>
        <w:t xml:space="preserve"> Pull 50 lb. hand-over-hand continuously.</w:t>
      </w:r>
    </w:p>
    <w:p w14:paraId="52D84A9D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Climbing:</w:t>
      </w:r>
      <w:r w:rsidRPr="001A1A80">
        <w:rPr>
          <w:rFonts w:ascii="Open Sans" w:hAnsi="Open Sans" w:cs="Open Sans"/>
          <w:sz w:val="20"/>
          <w:szCs w:val="20"/>
        </w:rPr>
        <w:t xml:space="preserve"> Climb vertical ladders in 20–25-ft. increments to heights of up to 150 ft. frequently.</w:t>
      </w:r>
    </w:p>
    <w:p w14:paraId="4EB3541B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Crouching and reaching:</w:t>
      </w:r>
      <w:r w:rsidRPr="001A1A80">
        <w:rPr>
          <w:rFonts w:ascii="Open Sans" w:hAnsi="Open Sans" w:cs="Open Sans"/>
          <w:sz w:val="20"/>
          <w:szCs w:val="20"/>
        </w:rPr>
        <w:t xml:space="preserve"> Up to 5 min. on even, uneven, narrow, or elevated surfaces, frequently.</w:t>
      </w:r>
    </w:p>
    <w:p w14:paraId="50AE7F4D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Kneeling and reaching:</w:t>
      </w:r>
      <w:r w:rsidRPr="001A1A80">
        <w:rPr>
          <w:rFonts w:ascii="Open Sans" w:hAnsi="Open Sans" w:cs="Open Sans"/>
          <w:sz w:val="20"/>
          <w:szCs w:val="20"/>
        </w:rPr>
        <w:t xml:space="preserve"> Up to 5 min. on even surfaces, frequently.</w:t>
      </w:r>
    </w:p>
    <w:p w14:paraId="5156919A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Squatting:</w:t>
      </w:r>
      <w:r w:rsidRPr="001A1A80">
        <w:rPr>
          <w:rFonts w:ascii="Open Sans" w:hAnsi="Open Sans" w:cs="Open Sans"/>
          <w:sz w:val="20"/>
          <w:szCs w:val="20"/>
        </w:rPr>
        <w:t xml:space="preserve"> Up to 4 min. on even or uneven surfaces, frequently.</w:t>
      </w:r>
    </w:p>
    <w:p w14:paraId="011C989E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Balancing:</w:t>
      </w:r>
      <w:r w:rsidRPr="001A1A80">
        <w:rPr>
          <w:rFonts w:ascii="Open Sans" w:hAnsi="Open Sans" w:cs="Open Sans"/>
          <w:sz w:val="20"/>
          <w:szCs w:val="20"/>
        </w:rPr>
        <w:t xml:space="preserve"> On rough ground and 6-in. narrow surfaces, continuously.</w:t>
      </w:r>
    </w:p>
    <w:p w14:paraId="41178671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Overhead work:</w:t>
      </w:r>
      <w:r w:rsidRPr="001A1A80">
        <w:rPr>
          <w:rFonts w:ascii="Open Sans" w:hAnsi="Open Sans" w:cs="Open Sans"/>
          <w:sz w:val="20"/>
          <w:szCs w:val="20"/>
        </w:rPr>
        <w:t xml:space="preserve"> While squatting, standing, or crouching, occasionally.</w:t>
      </w:r>
    </w:p>
    <w:p w14:paraId="3E8D7ADD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Forward bending:</w:t>
      </w:r>
      <w:r w:rsidRPr="001A1A80">
        <w:rPr>
          <w:rFonts w:ascii="Open Sans" w:hAnsi="Open Sans" w:cs="Open Sans"/>
          <w:sz w:val="20"/>
          <w:szCs w:val="20"/>
        </w:rPr>
        <w:t xml:space="preserve"> While standing, crouching, squatting, or kneeling and using tools for up to 10 min., frequently.</w:t>
      </w:r>
    </w:p>
    <w:p w14:paraId="54AF3F1C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Trunk rotation:</w:t>
      </w:r>
      <w:r w:rsidRPr="001A1A80">
        <w:rPr>
          <w:rFonts w:ascii="Open Sans" w:hAnsi="Open Sans" w:cs="Open Sans"/>
          <w:sz w:val="20"/>
          <w:szCs w:val="20"/>
        </w:rPr>
        <w:t xml:space="preserve"> While standing or kneeling, frequently.</w:t>
      </w:r>
    </w:p>
    <w:p w14:paraId="6214F24E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Walking:</w:t>
      </w:r>
      <w:r w:rsidRPr="001A1A80">
        <w:rPr>
          <w:rFonts w:ascii="Open Sans" w:hAnsi="Open Sans" w:cs="Open Sans"/>
          <w:sz w:val="20"/>
          <w:szCs w:val="20"/>
        </w:rPr>
        <w:t xml:space="preserve"> Throughout the day on even and uneven surfaces for distances of up to 500 ft., continuously.</w:t>
      </w:r>
    </w:p>
    <w:p w14:paraId="58A09212" w14:textId="77777777" w:rsidR="001A1A80" w:rsidRPr="001A1A80" w:rsidRDefault="001A1A80" w:rsidP="001A1A80">
      <w:pPr>
        <w:pStyle w:val="ListParagraph"/>
        <w:numPr>
          <w:ilvl w:val="0"/>
          <w:numId w:val="11"/>
        </w:numPr>
        <w:divId w:val="1649822170"/>
        <w:rPr>
          <w:rFonts w:ascii="Open Sans" w:hAnsi="Open Sans" w:cs="Open Sans"/>
          <w:sz w:val="20"/>
          <w:szCs w:val="20"/>
        </w:rPr>
      </w:pPr>
      <w:r w:rsidRPr="001A1A80">
        <w:rPr>
          <w:rFonts w:ascii="Open Sans" w:hAnsi="Open Sans" w:cs="Open Sans"/>
          <w:b/>
          <w:bCs/>
          <w:sz w:val="20"/>
          <w:szCs w:val="20"/>
        </w:rPr>
        <w:t>Grip strength:</w:t>
      </w:r>
      <w:r w:rsidRPr="001A1A80">
        <w:rPr>
          <w:rFonts w:ascii="Open Sans" w:hAnsi="Open Sans" w:cs="Open Sans"/>
          <w:sz w:val="20"/>
          <w:szCs w:val="20"/>
        </w:rPr>
        <w:t xml:space="preserve"> 60 lb., frequently.</w:t>
      </w:r>
    </w:p>
    <w:p w14:paraId="0A88A922" w14:textId="77777777" w:rsidR="007C1B62" w:rsidRPr="001A1A80" w:rsidRDefault="007C1B62" w:rsidP="002367D3">
      <w:pPr>
        <w:rPr>
          <w:rFonts w:ascii="Open Sans" w:hAnsi="Open Sans" w:cs="Open Sans"/>
          <w:sz w:val="20"/>
          <w:szCs w:val="20"/>
        </w:rPr>
      </w:pPr>
    </w:p>
    <w:sectPr w:rsidR="007C1B62" w:rsidRPr="001A1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BD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E03BD1"/>
    <w:multiLevelType w:val="multilevel"/>
    <w:tmpl w:val="F3BE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C2719"/>
    <w:multiLevelType w:val="multilevel"/>
    <w:tmpl w:val="2298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41256"/>
    <w:multiLevelType w:val="multilevel"/>
    <w:tmpl w:val="328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E7762"/>
    <w:multiLevelType w:val="multilevel"/>
    <w:tmpl w:val="6CC2C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F25DA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E9C5BE5"/>
    <w:multiLevelType w:val="multilevel"/>
    <w:tmpl w:val="79FE7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F269D8"/>
    <w:multiLevelType w:val="multilevel"/>
    <w:tmpl w:val="86A88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E80CE3"/>
    <w:multiLevelType w:val="multilevel"/>
    <w:tmpl w:val="424CE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723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F8C2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41006384">
    <w:abstractNumId w:val="10"/>
  </w:num>
  <w:num w:numId="2" w16cid:durableId="1634822519">
    <w:abstractNumId w:val="5"/>
  </w:num>
  <w:num w:numId="3" w16cid:durableId="1315531278">
    <w:abstractNumId w:val="0"/>
  </w:num>
  <w:num w:numId="4" w16cid:durableId="1836989391">
    <w:abstractNumId w:val="9"/>
  </w:num>
  <w:num w:numId="5" w16cid:durableId="1037656601">
    <w:abstractNumId w:val="4"/>
  </w:num>
  <w:num w:numId="6" w16cid:durableId="443497964">
    <w:abstractNumId w:val="7"/>
  </w:num>
  <w:num w:numId="7" w16cid:durableId="1809783453">
    <w:abstractNumId w:val="1"/>
  </w:num>
  <w:num w:numId="8" w16cid:durableId="1200358421">
    <w:abstractNumId w:val="2"/>
  </w:num>
  <w:num w:numId="9" w16cid:durableId="1275402414">
    <w:abstractNumId w:val="3"/>
  </w:num>
  <w:num w:numId="10" w16cid:durableId="727996168">
    <w:abstractNumId w:val="8"/>
  </w:num>
  <w:num w:numId="11" w16cid:durableId="14637708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ED"/>
    <w:rsid w:val="00001130"/>
    <w:rsid w:val="00011084"/>
    <w:rsid w:val="000473ED"/>
    <w:rsid w:val="00104CCB"/>
    <w:rsid w:val="001A1A80"/>
    <w:rsid w:val="00207D15"/>
    <w:rsid w:val="002367D3"/>
    <w:rsid w:val="0028117E"/>
    <w:rsid w:val="002C455B"/>
    <w:rsid w:val="00375505"/>
    <w:rsid w:val="003A2400"/>
    <w:rsid w:val="00470D2E"/>
    <w:rsid w:val="00504912"/>
    <w:rsid w:val="00512815"/>
    <w:rsid w:val="00514560"/>
    <w:rsid w:val="005473E9"/>
    <w:rsid w:val="00644D06"/>
    <w:rsid w:val="0065680A"/>
    <w:rsid w:val="006A1120"/>
    <w:rsid w:val="006D6034"/>
    <w:rsid w:val="006F1908"/>
    <w:rsid w:val="00776FAA"/>
    <w:rsid w:val="00777F9E"/>
    <w:rsid w:val="00786ED3"/>
    <w:rsid w:val="007C1B62"/>
    <w:rsid w:val="00806883"/>
    <w:rsid w:val="008444A9"/>
    <w:rsid w:val="00850C6C"/>
    <w:rsid w:val="008746D0"/>
    <w:rsid w:val="008E3AF8"/>
    <w:rsid w:val="008E57C8"/>
    <w:rsid w:val="00923FBB"/>
    <w:rsid w:val="009535AB"/>
    <w:rsid w:val="0098005E"/>
    <w:rsid w:val="00984FF1"/>
    <w:rsid w:val="00A364BC"/>
    <w:rsid w:val="00A90167"/>
    <w:rsid w:val="00A92611"/>
    <w:rsid w:val="00A95D40"/>
    <w:rsid w:val="00AB447B"/>
    <w:rsid w:val="00B124C2"/>
    <w:rsid w:val="00D7215E"/>
    <w:rsid w:val="00D94D61"/>
    <w:rsid w:val="00DB44B9"/>
    <w:rsid w:val="00DE2980"/>
    <w:rsid w:val="00E354B9"/>
    <w:rsid w:val="00E471EF"/>
    <w:rsid w:val="00E856E6"/>
    <w:rsid w:val="00EB331B"/>
    <w:rsid w:val="00EB632E"/>
    <w:rsid w:val="00F02FDF"/>
    <w:rsid w:val="00FA438E"/>
    <w:rsid w:val="00FA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0439"/>
  <w15:chartTrackingRefBased/>
  <w15:docId w15:val="{B5AF6301-6140-41AC-B0E7-EC549CCD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3E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7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3ED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473E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73ED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473ED"/>
    <w:rPr>
      <w:i/>
      <w:iCs/>
    </w:rPr>
  </w:style>
  <w:style w:type="paragraph" w:styleId="NoSpacing">
    <w:name w:val="No Spacing"/>
    <w:uiPriority w:val="1"/>
    <w:qFormat/>
    <w:rsid w:val="000473E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0473E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473E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473E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73E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82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443</Words>
  <Characters>2673</Characters>
  <Application>Microsoft Office Word</Application>
  <DocSecurity>0</DocSecurity>
  <Lines>60</Lines>
  <Paragraphs>62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David</dc:creator>
  <cp:keywords/>
  <dc:description/>
  <cp:lastModifiedBy>Todd, David</cp:lastModifiedBy>
  <cp:revision>1</cp:revision>
  <dcterms:created xsi:type="dcterms:W3CDTF">2026-09-25T14:33:00Z</dcterms:created>
  <dcterms:modified xsi:type="dcterms:W3CDTF">2026-09-25T14:39:00Z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3543b8-85ab-40fe-8f7a-49ff4e50d18f_Enabled">
    <vt:lpwstr>true</vt:lpwstr>
  </property>
  <property fmtid="{D5CDD505-2E9C-101B-9397-08002B2CF9AE}" pid="3" name="MSIP_Label_253543b8-85ab-40fe-8f7a-49ff4e50d18f_SetDate">
    <vt:lpwstr>2026-09-25T14:39:37Z</vt:lpwstr>
  </property>
  <property fmtid="{D5CDD505-2E9C-101B-9397-08002B2CF9AE}" pid="4" name="MSIP_Label_253543b8-85ab-40fe-8f7a-49ff4e50d18f_Method">
    <vt:lpwstr>Privileged</vt:lpwstr>
  </property>
  <property fmtid="{D5CDD505-2E9C-101B-9397-08002B2CF9AE}" pid="5" name="MSIP_Label_253543b8-85ab-40fe-8f7a-49ff4e50d18f_Name">
    <vt:lpwstr>Public</vt:lpwstr>
  </property>
  <property fmtid="{D5CDD505-2E9C-101B-9397-08002B2CF9AE}" pid="6" name="MSIP_Label_253543b8-85ab-40fe-8f7a-49ff4e50d18f_SiteId">
    <vt:lpwstr>22d635a3-3930-4779-a82d-155e2d13b75e</vt:lpwstr>
  </property>
  <property fmtid="{D5CDD505-2E9C-101B-9397-08002B2CF9AE}" pid="7" name="MSIP_Label_253543b8-85ab-40fe-8f7a-49ff4e50d18f_ActionId">
    <vt:lpwstr>4951890a-c304-411c-aac3-8f0e7d66a8b5</vt:lpwstr>
  </property>
  <property fmtid="{D5CDD505-2E9C-101B-9397-08002B2CF9AE}" pid="8" name="MSIP_Label_253543b8-85ab-40fe-8f7a-49ff4e50d18f_ContentBits">
    <vt:lpwstr>0</vt:lpwstr>
  </property>
  <property fmtid="{D5CDD505-2E9C-101B-9397-08002B2CF9AE}" pid="9" name="MSIP_Label_253543b8-85ab-40fe-8f7a-49ff4e50d18f_Tag">
    <vt:lpwstr>10, 0, 1, 1</vt:lpwstr>
  </property>
</Properties>
</file>